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3A4" w:rsidRPr="002B1211" w:rsidRDefault="001073A4" w:rsidP="001073A4">
      <w:pPr>
        <w:pStyle w:val="BodyText"/>
        <w:tabs>
          <w:tab w:val="clear" w:pos="720"/>
          <w:tab w:val="clear" w:pos="1440"/>
          <w:tab w:val="clear" w:pos="2160"/>
        </w:tabs>
        <w:rPr>
          <w:rFonts w:ascii="Times New Roman" w:hAnsi="Times New Roman"/>
          <w:szCs w:val="22"/>
          <w:lang w:val="en-GB"/>
        </w:rPr>
      </w:pPr>
    </w:p>
    <w:tbl>
      <w:tblPr>
        <w:tblW w:w="5028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408"/>
        <w:gridCol w:w="3241"/>
        <w:gridCol w:w="1437"/>
        <w:gridCol w:w="1980"/>
        <w:gridCol w:w="1169"/>
      </w:tblGrid>
      <w:tr w:rsidR="001073A4" w:rsidRPr="002B1211" w:rsidTr="00A54F6A">
        <w:trPr>
          <w:cantSplit/>
          <w:trHeight w:val="62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1073A4" w:rsidRPr="002B1211" w:rsidRDefault="001073A4" w:rsidP="003B4F46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</w:pPr>
            <w:r w:rsidRPr="002B1211">
              <w:rPr>
                <w:rFonts w:ascii="Times New Roman" w:hAnsi="Times New Roman"/>
                <w:b/>
                <w:spacing w:val="20"/>
                <w:sz w:val="20"/>
                <w:szCs w:val="20"/>
                <w:lang w:val="en-GB" w:eastAsia="es-ES"/>
              </w:rPr>
              <w:t>REGIONAL PERFORMANCE OBJECTIVE:</w:t>
            </w: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 </w:t>
            </w:r>
            <w:r w:rsidRPr="002B1211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SAM</w:t>
            </w:r>
            <w:r w:rsidR="00FF6955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  <w:r w:rsidR="00853CA0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HR</w:t>
            </w:r>
            <w:r w:rsidR="00FF6955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/</w:t>
            </w:r>
            <w:bookmarkStart w:id="0" w:name="_GoBack"/>
            <w:bookmarkEnd w:id="0"/>
            <w:r w:rsidR="00B50B8A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01</w:t>
            </w:r>
          </w:p>
          <w:p w:rsidR="001073A4" w:rsidRPr="002B1211" w:rsidRDefault="00BB2952" w:rsidP="00BB2952">
            <w:pPr>
              <w:jc w:val="center"/>
              <w:rPr>
                <w:rFonts w:ascii="Times New Roman" w:hAnsi="Times New Roman"/>
                <w:b/>
                <w:szCs w:val="20"/>
                <w:lang w:val="en-GB"/>
              </w:rPr>
            </w:pPr>
            <w:r>
              <w:rPr>
                <w:rFonts w:ascii="Times New Roman" w:hAnsi="Times New Roman"/>
                <w:b/>
                <w:bCs/>
                <w:szCs w:val="20"/>
                <w:lang w:val="en-GB"/>
              </w:rPr>
              <w:t>Planning of training for development of personnel competence in air navigation system</w:t>
            </w:r>
            <w:r w:rsidR="001073A4" w:rsidRPr="002B1211">
              <w:rPr>
                <w:rFonts w:ascii="Times New Roman" w:hAnsi="Times New Roman"/>
                <w:b/>
                <w:bCs/>
                <w:szCs w:val="20"/>
                <w:lang w:val="en-GB"/>
              </w:rPr>
              <w:t xml:space="preserve"> </w:t>
            </w:r>
          </w:p>
        </w:tc>
      </w:tr>
      <w:tr w:rsidR="001073A4" w:rsidRPr="002B1211" w:rsidTr="00A54F6A">
        <w:trPr>
          <w:cantSplit/>
          <w:trHeight w:val="476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3A4" w:rsidRPr="002B1211" w:rsidRDefault="001073A4" w:rsidP="003B4F46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Benefits</w:t>
            </w:r>
          </w:p>
        </w:tc>
      </w:tr>
      <w:tr w:rsidR="001073A4" w:rsidRPr="002B1211" w:rsidTr="00A54F6A">
        <w:trPr>
          <w:cantSplit/>
        </w:trPr>
        <w:tc>
          <w:tcPr>
            <w:tcW w:w="936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3A4" w:rsidRPr="002B1211" w:rsidRDefault="001073A4" w:rsidP="003B4F46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bCs/>
                <w:szCs w:val="20"/>
                <w:lang w:val="en-GB"/>
              </w:rPr>
              <w:t>Safety</w:t>
            </w:r>
          </w:p>
        </w:tc>
        <w:tc>
          <w:tcPr>
            <w:tcW w:w="4064" w:type="pct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73A4" w:rsidRPr="002B1211" w:rsidRDefault="001073A4" w:rsidP="001073A4">
            <w:pPr>
              <w:pStyle w:val="BodyText"/>
              <w:numPr>
                <w:ilvl w:val="0"/>
                <w:numId w:val="2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84" w:hanging="27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Reinforces safety</w:t>
            </w:r>
          </w:p>
        </w:tc>
      </w:tr>
      <w:tr w:rsidR="001073A4" w:rsidRPr="002B1211" w:rsidTr="00A54F6A">
        <w:trPr>
          <w:cantSplit/>
        </w:trPr>
        <w:tc>
          <w:tcPr>
            <w:tcW w:w="93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3A4" w:rsidRPr="002B1211" w:rsidRDefault="001073A4" w:rsidP="003B4F46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 xml:space="preserve">Environmental protection and </w:t>
            </w:r>
            <w:r w:rsidR="00BB2952">
              <w:rPr>
                <w:rFonts w:ascii="Times New Roman" w:hAnsi="Times New Roman"/>
                <w:b/>
                <w:szCs w:val="20"/>
                <w:lang w:val="en-GB"/>
              </w:rPr>
              <w:t xml:space="preserve">sustainable </w:t>
            </w: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development of air transport</w:t>
            </w:r>
          </w:p>
        </w:tc>
        <w:tc>
          <w:tcPr>
            <w:tcW w:w="4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73A4" w:rsidRPr="002B1211" w:rsidRDefault="001073A4" w:rsidP="001073A4">
            <w:pPr>
              <w:pStyle w:val="BodyText"/>
              <w:numPr>
                <w:ilvl w:val="0"/>
                <w:numId w:val="2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  <w:tab w:val="num" w:pos="360"/>
              </w:tabs>
              <w:autoSpaceDE/>
              <w:autoSpaceDN/>
              <w:adjustRightInd/>
              <w:ind w:left="36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Information available with a level of quality that is appropriate to the requirements.</w:t>
            </w:r>
          </w:p>
          <w:p w:rsidR="001073A4" w:rsidRPr="002B1211" w:rsidRDefault="001073A4" w:rsidP="001073A4">
            <w:pPr>
              <w:pStyle w:val="BodyText"/>
              <w:numPr>
                <w:ilvl w:val="0"/>
                <w:numId w:val="2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  <w:tab w:val="num" w:pos="360"/>
              </w:tabs>
              <w:autoSpaceDE/>
              <w:autoSpaceDN/>
              <w:adjustRightInd/>
              <w:ind w:left="36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Personnel duly trained as instructors in the ATM operational concept.</w:t>
            </w:r>
          </w:p>
          <w:p w:rsidR="001073A4" w:rsidRPr="002B1211" w:rsidRDefault="001073A4" w:rsidP="001073A4">
            <w:pPr>
              <w:pStyle w:val="BodyText"/>
              <w:numPr>
                <w:ilvl w:val="0"/>
                <w:numId w:val="2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  <w:tab w:val="num" w:pos="360"/>
              </w:tabs>
              <w:autoSpaceDE/>
              <w:autoSpaceDN/>
              <w:adjustRightInd/>
              <w:ind w:left="36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Personnel duly trained </w:t>
            </w:r>
            <w:r w:rsidR="00BB295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to manage, operate and </w:t>
            </w:r>
            <w:proofErr w:type="gramStart"/>
            <w:r w:rsidR="00BB2952">
              <w:rPr>
                <w:rFonts w:ascii="Times New Roman" w:hAnsi="Times New Roman"/>
                <w:sz w:val="20"/>
                <w:szCs w:val="20"/>
                <w:lang w:val="en-GB"/>
              </w:rPr>
              <w:t>maintain  the</w:t>
            </w:r>
            <w:proofErr w:type="gramEnd"/>
            <w:r w:rsidR="00BB295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air navigation system.</w:t>
            </w: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.</w:t>
            </w:r>
          </w:p>
          <w:p w:rsidR="001073A4" w:rsidRPr="002B1211" w:rsidRDefault="001073A4" w:rsidP="001073A4">
            <w:pPr>
              <w:pStyle w:val="BodyText"/>
              <w:numPr>
                <w:ilvl w:val="0"/>
                <w:numId w:val="2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84" w:hanging="27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Increases situational awareness of the personnel.  </w:t>
            </w:r>
          </w:p>
          <w:p w:rsidR="001073A4" w:rsidRPr="002B1211" w:rsidRDefault="001073A4" w:rsidP="001073A4">
            <w:pPr>
              <w:pStyle w:val="BodyText"/>
              <w:numPr>
                <w:ilvl w:val="0"/>
                <w:numId w:val="2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84" w:hanging="27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Provides for quality air navigation services.</w:t>
            </w:r>
          </w:p>
        </w:tc>
      </w:tr>
      <w:tr w:rsidR="00E2174E" w:rsidRPr="002B1211" w:rsidTr="00A54F6A">
        <w:trPr>
          <w:cantSplit/>
        </w:trPr>
        <w:tc>
          <w:tcPr>
            <w:tcW w:w="5000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174E" w:rsidRPr="002B1211" w:rsidRDefault="00E2174E" w:rsidP="00E2174E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Metrics</w:t>
            </w:r>
          </w:p>
        </w:tc>
      </w:tr>
      <w:tr w:rsidR="00E2174E" w:rsidRPr="002B1211" w:rsidTr="00A54F6A">
        <w:trPr>
          <w:cantSplit/>
          <w:trHeight w:val="576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E2174E" w:rsidRPr="002B1211" w:rsidRDefault="00E2174E" w:rsidP="00A54F6A">
            <w:pPr>
              <w:pStyle w:val="BodyText"/>
              <w:numPr>
                <w:ilvl w:val="0"/>
                <w:numId w:val="2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341"/>
              </w:tabs>
              <w:autoSpaceDE/>
              <w:autoSpaceDN/>
              <w:adjustRightInd/>
              <w:ind w:left="341" w:hanging="341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Number of 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States that meet the training requirements</w:t>
            </w: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in the ATM Operational Concept.</w:t>
            </w:r>
          </w:p>
          <w:p w:rsidR="00A32671" w:rsidRDefault="00E2174E">
            <w:pPr>
              <w:pStyle w:val="BodyText"/>
              <w:numPr>
                <w:ilvl w:val="0"/>
                <w:numId w:val="2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341"/>
              </w:tabs>
              <w:autoSpaceDE/>
              <w:autoSpaceDN/>
              <w:adjustRightInd/>
              <w:ind w:left="341" w:hanging="341"/>
              <w:jc w:val="left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Number of CATCs 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certified by ICAO or by States </w:t>
            </w:r>
          </w:p>
        </w:tc>
      </w:tr>
      <w:tr w:rsidR="001073A4" w:rsidRPr="002B1211" w:rsidTr="00A54F6A">
        <w:trPr>
          <w:cantSplit/>
          <w:trHeight w:val="576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1073A4" w:rsidRPr="002B1211" w:rsidRDefault="001073A4" w:rsidP="003B4F46">
            <w:pPr>
              <w:pStyle w:val="BodyTex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  <w:t>2012 - 2018</w:t>
            </w:r>
          </w:p>
          <w:p w:rsidR="001073A4" w:rsidRPr="002B1211" w:rsidRDefault="001073A4" w:rsidP="003B4F46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  <w:t>Strategy</w:t>
            </w:r>
          </w:p>
        </w:tc>
      </w:tr>
      <w:tr w:rsidR="001073A4" w:rsidRPr="002B1211" w:rsidTr="00A54F6A">
        <w:trPr>
          <w:cantSplit/>
          <w:trHeight w:val="233"/>
          <w:tblHeader/>
        </w:trPr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3A4" w:rsidRPr="00A54F6A" w:rsidRDefault="001073A4" w:rsidP="003B4F46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n-GB"/>
              </w:rPr>
            </w:pPr>
            <w:r w:rsidRPr="00A54F6A">
              <w:rPr>
                <w:rFonts w:ascii="Times New Roman" w:hAnsi="Times New Roman"/>
                <w:b/>
                <w:sz w:val="16"/>
                <w:szCs w:val="16"/>
                <w:lang w:val="en-GB"/>
              </w:rPr>
              <w:t>ATM OC COMPONENTS</w:t>
            </w:r>
          </w:p>
        </w:tc>
        <w:tc>
          <w:tcPr>
            <w:tcW w:w="189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3A4" w:rsidRPr="00A54F6A" w:rsidRDefault="001073A4" w:rsidP="003B4F46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n-GB"/>
              </w:rPr>
            </w:pPr>
            <w:r w:rsidRPr="00A54F6A">
              <w:rPr>
                <w:rFonts w:ascii="Times New Roman" w:hAnsi="Times New Roman"/>
                <w:b/>
                <w:sz w:val="16"/>
                <w:szCs w:val="16"/>
                <w:lang w:val="en-GB"/>
              </w:rPr>
              <w:t>TASKS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3A4" w:rsidRPr="00A54F6A" w:rsidRDefault="001073A4" w:rsidP="003B4F46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n-GB"/>
              </w:rPr>
            </w:pPr>
            <w:r w:rsidRPr="00A54F6A">
              <w:rPr>
                <w:rFonts w:ascii="Times New Roman" w:hAnsi="Times New Roman"/>
                <w:b/>
                <w:sz w:val="16"/>
                <w:szCs w:val="16"/>
                <w:lang w:val="en-GB"/>
              </w:rPr>
              <w:t>PERIOD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1073A4" w:rsidRPr="00A54F6A" w:rsidRDefault="001073A4" w:rsidP="003B4F46">
            <w:pPr>
              <w:jc w:val="center"/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A54F6A">
              <w:rPr>
                <w:rFonts w:ascii="Times New Roman" w:hAnsi="Times New Roman"/>
                <w:b/>
                <w:sz w:val="16"/>
                <w:szCs w:val="16"/>
                <w:lang w:val="en-GB"/>
              </w:rPr>
              <w:t>RESPONSIBILITY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1073A4" w:rsidRPr="00A54F6A" w:rsidRDefault="001073A4" w:rsidP="003B4F46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n-GB"/>
              </w:rPr>
            </w:pPr>
            <w:r w:rsidRPr="00A54F6A">
              <w:rPr>
                <w:rFonts w:ascii="Times New Roman" w:hAnsi="Times New Roman"/>
                <w:b/>
                <w:bCs/>
                <w:sz w:val="16"/>
                <w:szCs w:val="16"/>
                <w:lang w:val="en-GB"/>
              </w:rPr>
              <w:t>STATUS</w:t>
            </w:r>
          </w:p>
        </w:tc>
      </w:tr>
      <w:tr w:rsidR="001073A4" w:rsidRPr="002B1211" w:rsidTr="00A54F6A">
        <w:trPr>
          <w:cantSplit/>
          <w:trHeight w:val="1088"/>
        </w:trPr>
        <w:tc>
          <w:tcPr>
            <w:tcW w:w="724" w:type="pct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3A4" w:rsidRPr="00F45E0A" w:rsidRDefault="007F776D" w:rsidP="003B4F46">
            <w:pPr>
              <w:rPr>
                <w:rFonts w:ascii="Times New Roman" w:hAnsi="Times New Roman"/>
                <w:b/>
                <w:szCs w:val="20"/>
                <w:lang w:val="pt-BR"/>
              </w:rPr>
            </w:pPr>
            <w:r w:rsidRPr="007F776D">
              <w:rPr>
                <w:rFonts w:ascii="Times New Roman" w:hAnsi="Times New Roman"/>
                <w:b/>
                <w:szCs w:val="20"/>
                <w:lang w:val="pt-BR"/>
              </w:rPr>
              <w:t xml:space="preserve">AOM, </w:t>
            </w:r>
          </w:p>
          <w:p w:rsidR="001073A4" w:rsidRPr="00F45E0A" w:rsidRDefault="007F776D" w:rsidP="003B4F46">
            <w:pPr>
              <w:rPr>
                <w:rFonts w:ascii="Times New Roman" w:hAnsi="Times New Roman"/>
                <w:b/>
                <w:szCs w:val="20"/>
                <w:lang w:val="pt-BR"/>
              </w:rPr>
            </w:pPr>
            <w:r w:rsidRPr="007F776D">
              <w:rPr>
                <w:rFonts w:ascii="Times New Roman" w:hAnsi="Times New Roman"/>
                <w:b/>
                <w:szCs w:val="20"/>
                <w:lang w:val="pt-BR"/>
              </w:rPr>
              <w:t>AO</w:t>
            </w:r>
          </w:p>
          <w:p w:rsidR="001073A4" w:rsidRPr="00F45E0A" w:rsidRDefault="007F776D" w:rsidP="003B4F46">
            <w:pPr>
              <w:rPr>
                <w:rFonts w:ascii="Times New Roman" w:hAnsi="Times New Roman"/>
                <w:b/>
                <w:szCs w:val="20"/>
                <w:lang w:val="pt-BR"/>
              </w:rPr>
            </w:pPr>
            <w:r w:rsidRPr="007F776D">
              <w:rPr>
                <w:rFonts w:ascii="Times New Roman" w:hAnsi="Times New Roman"/>
                <w:b/>
                <w:szCs w:val="20"/>
                <w:lang w:val="pt-BR"/>
              </w:rPr>
              <w:t>AUO</w:t>
            </w:r>
          </w:p>
          <w:p w:rsidR="001073A4" w:rsidRPr="00F45E0A" w:rsidRDefault="007F776D" w:rsidP="003B4F46">
            <w:pPr>
              <w:rPr>
                <w:rFonts w:ascii="Times New Roman" w:hAnsi="Times New Roman"/>
                <w:b/>
                <w:szCs w:val="20"/>
                <w:lang w:val="pt-BR"/>
              </w:rPr>
            </w:pPr>
            <w:r w:rsidRPr="007F776D">
              <w:rPr>
                <w:rFonts w:ascii="Times New Roman" w:hAnsi="Times New Roman"/>
                <w:b/>
                <w:szCs w:val="20"/>
                <w:lang w:val="pt-BR"/>
              </w:rPr>
              <w:t xml:space="preserve"> DCB ATM-SDM </w:t>
            </w:r>
          </w:p>
          <w:p w:rsidR="001073A4" w:rsidRPr="002B1211" w:rsidRDefault="001073A4" w:rsidP="003B4F46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CM</w:t>
            </w:r>
          </w:p>
          <w:p w:rsidR="001073A4" w:rsidRPr="002B1211" w:rsidRDefault="001073A4" w:rsidP="003B4F46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 xml:space="preserve"> TS</w:t>
            </w:r>
          </w:p>
        </w:tc>
        <w:tc>
          <w:tcPr>
            <w:tcW w:w="1895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73A4" w:rsidRPr="002B1211" w:rsidRDefault="001073A4" w:rsidP="001073A4">
            <w:pPr>
              <w:pStyle w:val="BodyText"/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161"/>
              </w:tabs>
              <w:autoSpaceDE/>
              <w:autoSpaceDN/>
              <w:adjustRightInd/>
              <w:ind w:left="161" w:hanging="270"/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Develop the training programme for air navigation service personnel to respond to the new challenges, taking into account ICAO documentation. 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3A4" w:rsidRPr="002B1211" w:rsidRDefault="001073A4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2012-2013</w:t>
            </w:r>
          </w:p>
        </w:tc>
        <w:tc>
          <w:tcPr>
            <w:tcW w:w="10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3A4" w:rsidRPr="002B1211" w:rsidRDefault="001073A4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Regional Project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73A4" w:rsidRPr="002B1211" w:rsidRDefault="001073A4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1073A4" w:rsidRPr="002B1211" w:rsidTr="00A54F6A">
        <w:trPr>
          <w:cantSplit/>
        </w:trPr>
        <w:tc>
          <w:tcPr>
            <w:tcW w:w="724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1073A4" w:rsidRPr="002B1211" w:rsidRDefault="001073A4" w:rsidP="003B4F46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73A4" w:rsidRPr="002B1211" w:rsidRDefault="001073A4" w:rsidP="001073A4">
            <w:pPr>
              <w:pStyle w:val="BodyText"/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161"/>
              </w:tabs>
              <w:autoSpaceDE/>
              <w:autoSpaceDN/>
              <w:adjustRightInd/>
              <w:ind w:left="161" w:hanging="27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Follow up the activities of the New Generation of Aviation Professionals (NGAP) Special Team and implement the results </w:t>
            </w:r>
            <w:r w:rsidR="00BB2952">
              <w:rPr>
                <w:rFonts w:ascii="Times New Roman" w:hAnsi="Times New Roman"/>
                <w:sz w:val="20"/>
                <w:szCs w:val="20"/>
                <w:lang w:val="en-GB"/>
              </w:rPr>
              <w:t>in the region.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073A4" w:rsidRPr="002B1211" w:rsidRDefault="001073A4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</w:t>
            </w:r>
            <w:r w:rsidR="00BB2952">
              <w:rPr>
                <w:rFonts w:ascii="Times New Roman" w:hAnsi="Times New Roman"/>
                <w:szCs w:val="20"/>
                <w:lang w:val="en-GB"/>
              </w:rPr>
              <w:t>-1</w:t>
            </w:r>
            <w:r w:rsidRPr="002B1211">
              <w:rPr>
                <w:rFonts w:ascii="Times New Roman" w:hAnsi="Times New Roman"/>
                <w:szCs w:val="20"/>
                <w:lang w:val="en-GB"/>
              </w:rPr>
              <w:t>2 - 2016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1073A4" w:rsidRPr="002B1211" w:rsidRDefault="001073A4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1073A4" w:rsidRPr="002B1211" w:rsidRDefault="001073A4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BB2952" w:rsidRPr="002B1211" w:rsidTr="00A54F6A">
        <w:trPr>
          <w:cantSplit/>
        </w:trPr>
        <w:tc>
          <w:tcPr>
            <w:tcW w:w="724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BB2952" w:rsidRPr="002B1211" w:rsidRDefault="00BB2952" w:rsidP="003B4F46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776D" w:rsidRPr="007F776D" w:rsidRDefault="007F776D">
            <w:pPr>
              <w:pStyle w:val="BodyText"/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161"/>
              </w:tabs>
              <w:autoSpaceDE/>
              <w:autoSpaceDN/>
              <w:adjustRightInd/>
              <w:ind w:left="161" w:hanging="270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F776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Establish a group of trainers in the ATM Operational Concepts to train instructors in the SAM Region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2952" w:rsidRPr="00F45E0A" w:rsidRDefault="007F776D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7F776D">
              <w:rPr>
                <w:rFonts w:ascii="Times New Roman" w:hAnsi="Times New Roman"/>
                <w:szCs w:val="20"/>
                <w:lang w:val="en-GB"/>
              </w:rPr>
              <w:t>2012-2013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BB2952" w:rsidRPr="00F45E0A" w:rsidRDefault="007F776D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7F776D">
              <w:rPr>
                <w:rFonts w:ascii="Times New Roman" w:hAnsi="Times New Roman"/>
                <w:szCs w:val="20"/>
                <w:lang w:val="en-GB"/>
              </w:rPr>
              <w:t xml:space="preserve">Regional Project 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BB2952" w:rsidRPr="00F45E0A" w:rsidRDefault="00F45E0A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5B0519" w:rsidRPr="002B1211" w:rsidTr="00A54F6A">
        <w:trPr>
          <w:cantSplit/>
        </w:trPr>
        <w:tc>
          <w:tcPr>
            <w:tcW w:w="724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5B0519" w:rsidRPr="002B1211" w:rsidRDefault="005B0519" w:rsidP="003B4F46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0519" w:rsidRPr="00F45E0A" w:rsidRDefault="00BA7A50" w:rsidP="001073A4">
            <w:pPr>
              <w:pStyle w:val="BodyText"/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161"/>
              </w:tabs>
              <w:autoSpaceDE/>
              <w:autoSpaceDN/>
              <w:adjustRightInd/>
              <w:ind w:left="161" w:hanging="270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Prepare guides for training, planning and the ATM Operational Concept.  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0519" w:rsidRPr="00F45E0A" w:rsidRDefault="007F776D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7F776D">
              <w:rPr>
                <w:rFonts w:ascii="Times New Roman" w:hAnsi="Times New Roman"/>
                <w:szCs w:val="20"/>
                <w:lang w:val="en-GB"/>
              </w:rPr>
              <w:t>2013-2014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5B0519" w:rsidRPr="00F45E0A" w:rsidRDefault="007F776D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7F776D">
              <w:rPr>
                <w:rFonts w:ascii="Times New Roman" w:hAnsi="Times New Roman"/>
                <w:szCs w:val="20"/>
                <w:lang w:val="en-GB"/>
              </w:rPr>
              <w:t>Regional Project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5B0519" w:rsidRPr="00F45E0A" w:rsidRDefault="007F776D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7F776D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5B0519" w:rsidRPr="002B1211" w:rsidTr="00A54F6A">
        <w:trPr>
          <w:cantSplit/>
        </w:trPr>
        <w:tc>
          <w:tcPr>
            <w:tcW w:w="724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5B0519" w:rsidRPr="002B1211" w:rsidRDefault="005B0519" w:rsidP="003B4F46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0519" w:rsidRPr="002B1211" w:rsidRDefault="005B0519" w:rsidP="001073A4">
            <w:pPr>
              <w:pStyle w:val="BodyText"/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161"/>
              </w:tabs>
              <w:autoSpaceDE/>
              <w:autoSpaceDN/>
              <w:adjustRightInd/>
              <w:ind w:left="161" w:hanging="27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Prepare a programme for instructors on training, planning and the ATM Operational Concept.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0519" w:rsidRPr="002B1211" w:rsidRDefault="005B0519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2013-2014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5B0519" w:rsidRPr="002B1211" w:rsidRDefault="005B0519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Regional Project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5B0519" w:rsidRPr="002B1211" w:rsidRDefault="005B0519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5B0519" w:rsidRPr="002B1211" w:rsidTr="00A54F6A">
        <w:trPr>
          <w:cantSplit/>
        </w:trPr>
        <w:tc>
          <w:tcPr>
            <w:tcW w:w="724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5B0519" w:rsidRPr="002B1211" w:rsidRDefault="005B0519" w:rsidP="003B4F46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0519" w:rsidRPr="002B1211" w:rsidRDefault="005B0519" w:rsidP="001073A4">
            <w:pPr>
              <w:pStyle w:val="BodyText"/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161"/>
              </w:tabs>
              <w:autoSpaceDE/>
              <w:autoSpaceDN/>
              <w:adjustRightInd/>
              <w:ind w:left="161" w:hanging="27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Strengthen Civil Aviation Training Centres (CATCs) of the Region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through certification, evaluation and follow up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0519" w:rsidRPr="002B1211" w:rsidRDefault="005B0519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2012 – 2014</w:t>
            </w:r>
          </w:p>
          <w:p w:rsidR="005B0519" w:rsidRPr="002B1211" w:rsidRDefault="005B0519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</w:p>
        </w:tc>
        <w:tc>
          <w:tcPr>
            <w:tcW w:w="102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0519" w:rsidRDefault="005B0519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 xml:space="preserve">Regional Project </w:t>
            </w:r>
          </w:p>
          <w:p w:rsidR="005B0519" w:rsidRPr="002B1211" w:rsidRDefault="005B0519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  <w:p w:rsidR="005B0519" w:rsidRPr="002B1211" w:rsidRDefault="005B0519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:rsidR="005B0519" w:rsidRPr="002B1211" w:rsidRDefault="005B0519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5B0519" w:rsidRPr="002B1211" w:rsidTr="00A54F6A">
        <w:trPr>
          <w:cantSplit/>
        </w:trPr>
        <w:tc>
          <w:tcPr>
            <w:tcW w:w="724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5B0519" w:rsidRPr="002B1211" w:rsidRDefault="005B0519" w:rsidP="003B4F46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32671" w:rsidRDefault="005B0519">
            <w:pPr>
              <w:pStyle w:val="BodyText"/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161"/>
                <w:tab w:val="num" w:pos="360"/>
              </w:tabs>
              <w:autoSpaceDE/>
              <w:autoSpaceDN/>
              <w:adjustRightInd/>
              <w:ind w:left="161" w:hanging="270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 Conduct </w:t>
            </w: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courses on training, planning and the ATM Operational Concept 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0519" w:rsidRPr="002B1211" w:rsidRDefault="005B0519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2013-2016</w:t>
            </w:r>
          </w:p>
        </w:tc>
        <w:tc>
          <w:tcPr>
            <w:tcW w:w="102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0519" w:rsidRPr="002B1211" w:rsidRDefault="005B0519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5B0519" w:rsidRPr="002B1211" w:rsidRDefault="005B0519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5B0519" w:rsidRPr="002B1211" w:rsidTr="00A54F6A">
        <w:trPr>
          <w:cantSplit/>
          <w:trHeight w:val="440"/>
        </w:trPr>
        <w:tc>
          <w:tcPr>
            <w:tcW w:w="724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5B0519" w:rsidRPr="002B1211" w:rsidRDefault="005B0519" w:rsidP="003B4F46">
            <w:pPr>
              <w:rPr>
                <w:rFonts w:ascii="Times New Roman" w:hAnsi="Times New Roman"/>
                <w:b/>
                <w:szCs w:val="20"/>
                <w:lang w:val="en-GB"/>
              </w:rPr>
            </w:pPr>
          </w:p>
        </w:tc>
        <w:tc>
          <w:tcPr>
            <w:tcW w:w="189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5B0519" w:rsidRPr="002B1211" w:rsidRDefault="005B0519" w:rsidP="001073A4">
            <w:pPr>
              <w:pStyle w:val="BodyText"/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161"/>
                <w:tab w:val="num" w:pos="360"/>
              </w:tabs>
              <w:autoSpaceDE/>
              <w:autoSpaceDN/>
              <w:adjustRightInd/>
              <w:ind w:left="161" w:hanging="27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Monitor the training and updating of air navigation personnel 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5B0519" w:rsidRPr="002B1211" w:rsidRDefault="005B0519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2016-2018+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5B0519" w:rsidRPr="002B1211" w:rsidRDefault="005B0519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GREPECAS</w:t>
            </w:r>
          </w:p>
          <w:p w:rsidR="005B0519" w:rsidRPr="002B1211" w:rsidRDefault="005B0519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5B0519" w:rsidRPr="002B1211" w:rsidRDefault="005B0519" w:rsidP="003B4F46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5B0519" w:rsidRPr="002B1211" w:rsidTr="00A54F6A">
        <w:trPr>
          <w:cantSplit/>
          <w:trHeight w:val="576"/>
        </w:trPr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0519" w:rsidRPr="002B1211" w:rsidRDefault="005B0519" w:rsidP="003B4F46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Relation-ship with GPIs</w:t>
            </w:r>
          </w:p>
        </w:tc>
        <w:tc>
          <w:tcPr>
            <w:tcW w:w="4276" w:type="pct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B0519" w:rsidRPr="002B1211" w:rsidRDefault="005B0519" w:rsidP="003B4F46">
            <w:pPr>
              <w:tabs>
                <w:tab w:val="left" w:pos="360"/>
              </w:tabs>
              <w:jc w:val="both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Style w:val="Emphasis"/>
                <w:rFonts w:ascii="Times New Roman" w:hAnsi="Times New Roman"/>
                <w:szCs w:val="20"/>
                <w:lang w:val="en-GB"/>
              </w:rPr>
              <w:t>The updating and training of aeronautical personnel is a cross-cutting issue for all ATM system areas.</w:t>
            </w:r>
          </w:p>
        </w:tc>
      </w:tr>
    </w:tbl>
    <w:p w:rsidR="00FF4B57" w:rsidRPr="001073A4" w:rsidRDefault="00FF4B57" w:rsidP="00853CA0">
      <w:pPr>
        <w:pStyle w:val="BodyText"/>
        <w:tabs>
          <w:tab w:val="clear" w:pos="720"/>
          <w:tab w:val="clear" w:pos="1440"/>
          <w:tab w:val="clear" w:pos="2160"/>
        </w:tabs>
        <w:rPr>
          <w:lang w:val="en-GB"/>
        </w:rPr>
      </w:pPr>
    </w:p>
    <w:sectPr w:rsidR="00FF4B57" w:rsidRPr="001073A4" w:rsidSect="00A54F6A">
      <w:headerReference w:type="default" r:id="rId8"/>
      <w:pgSz w:w="12240" w:h="15840" w:code="1"/>
      <w:pgMar w:top="1440" w:right="1440" w:bottom="1440" w:left="1440" w:header="706" w:footer="706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F6A" w:rsidRDefault="00A54F6A" w:rsidP="00A54F6A">
      <w:r>
        <w:separator/>
      </w:r>
    </w:p>
  </w:endnote>
  <w:endnote w:type="continuationSeparator" w:id="0">
    <w:p w:rsidR="00A54F6A" w:rsidRDefault="00A54F6A" w:rsidP="00A54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F6A" w:rsidRDefault="00A54F6A" w:rsidP="00A54F6A">
      <w:r>
        <w:separator/>
      </w:r>
    </w:p>
  </w:footnote>
  <w:footnote w:type="continuationSeparator" w:id="0">
    <w:p w:rsidR="00A54F6A" w:rsidRDefault="00A54F6A" w:rsidP="00A54F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F6A" w:rsidRPr="00A54F6A" w:rsidRDefault="00FF6955" w:rsidP="00A54F6A">
    <w:pPr>
      <w:pStyle w:val="Header"/>
      <w:jc w:val="center"/>
      <w:rPr>
        <w:rFonts w:asciiTheme="majorBidi" w:hAnsiTheme="majorBidi" w:cstheme="majorBidi"/>
        <w:sz w:val="22"/>
        <w:szCs w:val="28"/>
        <w:lang w:val="es-PE"/>
      </w:rPr>
    </w:pPr>
    <w:r>
      <w:rPr>
        <w:rFonts w:asciiTheme="majorBidi" w:hAnsiTheme="majorBidi" w:cstheme="majorBidi"/>
        <w:sz w:val="22"/>
        <w:szCs w:val="28"/>
        <w:lang w:val="es-PE"/>
      </w:rPr>
      <w:t xml:space="preserve">- </w:t>
    </w:r>
    <w:r w:rsidR="00A54F6A">
      <w:rPr>
        <w:rFonts w:asciiTheme="majorBidi" w:hAnsiTheme="majorBidi" w:cstheme="majorBidi"/>
        <w:sz w:val="22"/>
        <w:szCs w:val="28"/>
        <w:lang w:val="es-PE"/>
      </w:rPr>
      <w:t>C</w:t>
    </w:r>
    <w:r w:rsidR="00A54F6A" w:rsidRPr="00A54F6A">
      <w:rPr>
        <w:rFonts w:asciiTheme="majorBidi" w:hAnsiTheme="majorBidi" w:cstheme="majorBidi"/>
        <w:sz w:val="22"/>
        <w:szCs w:val="28"/>
        <w:lang w:val="es-PE"/>
      </w:rPr>
      <w:fldChar w:fldCharType="begin"/>
    </w:r>
    <w:r w:rsidR="00A54F6A" w:rsidRPr="00A54F6A">
      <w:rPr>
        <w:rFonts w:asciiTheme="majorBidi" w:hAnsiTheme="majorBidi" w:cstheme="majorBidi"/>
        <w:sz w:val="22"/>
        <w:szCs w:val="28"/>
        <w:lang w:val="es-PE"/>
      </w:rPr>
      <w:instrText xml:space="preserve"> PAGE   \* MERGEFORMAT </w:instrText>
    </w:r>
    <w:r w:rsidR="00A54F6A" w:rsidRPr="00A54F6A">
      <w:rPr>
        <w:rFonts w:asciiTheme="majorBidi" w:hAnsiTheme="majorBidi" w:cstheme="majorBidi"/>
        <w:sz w:val="22"/>
        <w:szCs w:val="28"/>
        <w:lang w:val="es-PE"/>
      </w:rPr>
      <w:fldChar w:fldCharType="separate"/>
    </w:r>
    <w:r>
      <w:rPr>
        <w:rFonts w:asciiTheme="majorBidi" w:hAnsiTheme="majorBidi" w:cstheme="majorBidi"/>
        <w:noProof/>
        <w:sz w:val="22"/>
        <w:szCs w:val="28"/>
        <w:lang w:val="es-PE"/>
      </w:rPr>
      <w:t>26</w:t>
    </w:r>
    <w:r w:rsidR="00A54F6A" w:rsidRPr="00A54F6A">
      <w:rPr>
        <w:rFonts w:asciiTheme="majorBidi" w:hAnsiTheme="majorBidi" w:cstheme="majorBidi"/>
        <w:sz w:val="22"/>
        <w:szCs w:val="28"/>
        <w:lang w:val="es-PE"/>
      </w:rPr>
      <w:fldChar w:fldCharType="end"/>
    </w:r>
    <w:r>
      <w:rPr>
        <w:rFonts w:asciiTheme="majorBidi" w:hAnsiTheme="majorBidi" w:cstheme="majorBidi"/>
        <w:sz w:val="22"/>
        <w:szCs w:val="28"/>
        <w:lang w:val="es-PE"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B6F25"/>
    <w:multiLevelType w:val="hybridMultilevel"/>
    <w:tmpl w:val="D8E212EE"/>
    <w:lvl w:ilvl="0" w:tplc="B4D04776">
      <w:start w:val="1"/>
      <w:numFmt w:val="lowerLetter"/>
      <w:lvlText w:val="%1)"/>
      <w:lvlJc w:val="left"/>
      <w:pPr>
        <w:ind w:left="612" w:hanging="360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0EFD1FA3"/>
    <w:multiLevelType w:val="hybridMultilevel"/>
    <w:tmpl w:val="D350381A"/>
    <w:lvl w:ilvl="0" w:tplc="0C0A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abstractNum w:abstractNumId="2">
    <w:nsid w:val="3AB16451"/>
    <w:multiLevelType w:val="hybridMultilevel"/>
    <w:tmpl w:val="8842C752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>
    <w:nsid w:val="62367C05"/>
    <w:multiLevelType w:val="hybridMultilevel"/>
    <w:tmpl w:val="4E3CB68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4762B2F"/>
    <w:multiLevelType w:val="hybridMultilevel"/>
    <w:tmpl w:val="81FE529A"/>
    <w:lvl w:ilvl="0" w:tplc="B8C637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5EBA798C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  <w:sz w:val="20"/>
        <w:szCs w:val="20"/>
      </w:rPr>
    </w:lvl>
    <w:lvl w:ilvl="2" w:tplc="556EB2AC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FD34731A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C3CC62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5" w:tplc="1A848CC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40544A8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CBBA188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8" w:tplc="730AD8F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73A4"/>
    <w:rsid w:val="0008140C"/>
    <w:rsid w:val="001073A4"/>
    <w:rsid w:val="00124471"/>
    <w:rsid w:val="001C6DD2"/>
    <w:rsid w:val="005B0519"/>
    <w:rsid w:val="00607DB7"/>
    <w:rsid w:val="00776C74"/>
    <w:rsid w:val="007F776D"/>
    <w:rsid w:val="00843EC5"/>
    <w:rsid w:val="00853CA0"/>
    <w:rsid w:val="00885A9E"/>
    <w:rsid w:val="00971ED4"/>
    <w:rsid w:val="00A32671"/>
    <w:rsid w:val="00A54F6A"/>
    <w:rsid w:val="00B50B8A"/>
    <w:rsid w:val="00BA7A50"/>
    <w:rsid w:val="00BB2952"/>
    <w:rsid w:val="00C251B2"/>
    <w:rsid w:val="00E2174E"/>
    <w:rsid w:val="00EA6044"/>
    <w:rsid w:val="00F45E0A"/>
    <w:rsid w:val="00FF4B57"/>
    <w:rsid w:val="00FF6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es-P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3A4"/>
    <w:pPr>
      <w:widowControl w:val="0"/>
      <w:autoSpaceDE w:val="0"/>
      <w:autoSpaceDN w:val="0"/>
      <w:adjustRightInd w:val="0"/>
    </w:pPr>
    <w:rPr>
      <w:rFonts w:ascii="Courier" w:eastAsia="Times New Roman" w:hAnsi="Courier" w:cs="Times New Roman"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073A4"/>
    <w:pPr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rFonts w:ascii="Univers" w:hAnsi="Univers"/>
      <w:sz w:val="22"/>
      <w:lang w:val="es-ES_tradnl"/>
    </w:rPr>
  </w:style>
  <w:style w:type="character" w:customStyle="1" w:styleId="BodyTextChar">
    <w:name w:val="Body Text Char"/>
    <w:basedOn w:val="DefaultParagraphFont"/>
    <w:link w:val="BodyText"/>
    <w:rsid w:val="001073A4"/>
    <w:rPr>
      <w:rFonts w:ascii="Univers" w:eastAsia="Times New Roman" w:hAnsi="Univers" w:cs="Times New Roman"/>
      <w:szCs w:val="24"/>
      <w:lang w:val="es-ES_tradnl"/>
    </w:rPr>
  </w:style>
  <w:style w:type="character" w:styleId="Emphasis">
    <w:name w:val="Emphasis"/>
    <w:basedOn w:val="DefaultParagraphFont"/>
    <w:qFormat/>
    <w:rsid w:val="001073A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29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2952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54F6A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F6A"/>
    <w:rPr>
      <w:rFonts w:ascii="Courier" w:eastAsia="Times New Roman" w:hAnsi="Courier" w:cs="Times New Roman"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54F6A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F6A"/>
    <w:rPr>
      <w:rFonts w:ascii="Courier" w:eastAsia="Times New Roman" w:hAnsi="Courier" w:cs="Times New Roman"/>
      <w:sz w:val="20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 Flury</dc:creator>
  <cp:lastModifiedBy>Flury, Helen</cp:lastModifiedBy>
  <cp:revision>8</cp:revision>
  <cp:lastPrinted>2011-06-22T19:58:00Z</cp:lastPrinted>
  <dcterms:created xsi:type="dcterms:W3CDTF">2011-05-12T20:42:00Z</dcterms:created>
  <dcterms:modified xsi:type="dcterms:W3CDTF">2013-04-29T18:00:00Z</dcterms:modified>
</cp:coreProperties>
</file>